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Pr="006530C7" w:rsidRDefault="00386F53" w:rsidP="00386F53">
      <w:pPr>
        <w:pStyle w:val="Title"/>
        <w:rPr>
          <w:rFonts w:cs="B Davat"/>
          <w:b w:val="0"/>
          <w:bCs w:val="0"/>
          <w:sz w:val="22"/>
          <w:szCs w:val="22"/>
          <w:lang w:bidi="fa-IR"/>
        </w:rPr>
      </w:pPr>
      <w:r w:rsidRPr="006530C7">
        <w:rPr>
          <w:rFonts w:cs="B Davat" w:hint="cs"/>
          <w:b w:val="0"/>
          <w:bCs w:val="0"/>
          <w:sz w:val="22"/>
          <w:szCs w:val="22"/>
          <w:rtl/>
          <w:lang w:bidi="fa-IR"/>
        </w:rPr>
        <w:t>به نام خداوند بخشنده مهربان</w:t>
      </w:r>
    </w:p>
    <w:p w:rsidR="00386F53" w:rsidRPr="006530C7" w:rsidRDefault="00386F53" w:rsidP="00386F53">
      <w:pPr>
        <w:pStyle w:val="Title"/>
        <w:rPr>
          <w:rFonts w:cs="B Nazanin"/>
          <w:b w:val="0"/>
          <w:bCs w:val="0"/>
          <w:sz w:val="12"/>
          <w:szCs w:val="12"/>
          <w:rtl/>
          <w:lang w:bidi="fa-IR"/>
        </w:rPr>
      </w:pPr>
    </w:p>
    <w:p w:rsidR="00386F53" w:rsidRPr="006530C7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 w:rsidRPr="006530C7">
        <w:rPr>
          <w:noProof/>
          <w:sz w:val="22"/>
          <w:szCs w:val="22"/>
        </w:rPr>
        <w:drawing>
          <wp:inline distT="0" distB="0" distL="0" distR="0" wp14:anchorId="3688671D" wp14:editId="29E8912A">
            <wp:extent cx="457200" cy="39775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04" cy="39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Pr="006530C7" w:rsidRDefault="00386F53" w:rsidP="00386F53">
      <w:pPr>
        <w:pStyle w:val="Title"/>
        <w:rPr>
          <w:rFonts w:cs="B Nazanin"/>
          <w:sz w:val="18"/>
          <w:szCs w:val="18"/>
          <w:rtl/>
          <w:lang w:bidi="fa-IR"/>
        </w:rPr>
      </w:pPr>
      <w:r w:rsidRPr="006530C7">
        <w:rPr>
          <w:rFonts w:cs="B Nazanin" w:hint="cs"/>
          <w:sz w:val="18"/>
          <w:szCs w:val="18"/>
          <w:rtl/>
          <w:lang w:bidi="fa-IR"/>
        </w:rPr>
        <w:t>دانشگاه علوم پزشکی ارومیه</w:t>
      </w:r>
      <w:bookmarkStart w:id="0" w:name="_GoBack"/>
      <w:bookmarkEnd w:id="0"/>
    </w:p>
    <w:p w:rsidR="00386F53" w:rsidRPr="006530C7" w:rsidRDefault="00386F53" w:rsidP="00386F53">
      <w:pPr>
        <w:pStyle w:val="Title"/>
        <w:rPr>
          <w:rFonts w:cs="B Nazanin"/>
          <w:sz w:val="18"/>
          <w:szCs w:val="18"/>
          <w:rtl/>
          <w:lang w:bidi="fa-IR"/>
        </w:rPr>
      </w:pPr>
      <w:r w:rsidRPr="006530C7">
        <w:rPr>
          <w:rFonts w:cs="B Nazanin" w:hint="cs"/>
          <w:sz w:val="18"/>
          <w:szCs w:val="18"/>
          <w:rtl/>
          <w:lang w:bidi="fa-IR"/>
        </w:rPr>
        <w:t xml:space="preserve">مرکز ۀموزشی و درمانی رازی ارومیه </w:t>
      </w:r>
    </w:p>
    <w:p w:rsidR="00386F53" w:rsidRPr="006530C7" w:rsidRDefault="00386F53" w:rsidP="00386F53">
      <w:pPr>
        <w:pStyle w:val="Title"/>
        <w:rPr>
          <w:rFonts w:cs="B Nazanin"/>
          <w:sz w:val="18"/>
          <w:szCs w:val="18"/>
          <w:lang w:bidi="fa-IR"/>
        </w:rPr>
      </w:pPr>
      <w:r w:rsidRPr="006530C7">
        <w:rPr>
          <w:rFonts w:cs="B Nazanin" w:hint="cs"/>
          <w:sz w:val="18"/>
          <w:szCs w:val="18"/>
          <w:rtl/>
          <w:lang w:bidi="fa-IR"/>
        </w:rPr>
        <w:t xml:space="preserve">گروه روانپزشکی </w:t>
      </w:r>
    </w:p>
    <w:p w:rsidR="00386F53" w:rsidRPr="00937DD0" w:rsidRDefault="00386F53" w:rsidP="00386F53">
      <w:pPr>
        <w:pStyle w:val="Title"/>
        <w:rPr>
          <w:rFonts w:cs="B Nazanin"/>
          <w:sz w:val="6"/>
          <w:szCs w:val="6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Pr="00A218F9" w:rsidRDefault="00386F53" w:rsidP="0063144A">
      <w:pPr>
        <w:numPr>
          <w:ilvl w:val="0"/>
          <w:numId w:val="1"/>
        </w:numPr>
        <w:bidi/>
        <w:ind w:left="368"/>
        <w:rPr>
          <w:rFonts w:cs="B Nazanin"/>
          <w:b/>
          <w:bCs/>
        </w:rPr>
      </w:pPr>
      <w:r w:rsidRPr="00A218F9">
        <w:rPr>
          <w:rFonts w:cs="B Nazanin" w:hint="cs"/>
          <w:b/>
          <w:bCs/>
          <w:rtl/>
        </w:rPr>
        <w:t xml:space="preserve">مدرس و مسئول درس : دکتر </w:t>
      </w:r>
      <w:r w:rsidR="00AE1D62" w:rsidRPr="00A218F9">
        <w:rPr>
          <w:rFonts w:cs="B Nazanin" w:hint="cs"/>
          <w:b/>
          <w:bCs/>
          <w:rtl/>
        </w:rPr>
        <w:t xml:space="preserve">ماه منیر حقیقی </w:t>
      </w:r>
      <w:r w:rsidR="00CF10C8" w:rsidRPr="00A218F9">
        <w:rPr>
          <w:rFonts w:cs="B Nazanin" w:hint="cs"/>
          <w:b/>
          <w:bCs/>
          <w:rtl/>
        </w:rPr>
        <w:t xml:space="preserve"> </w:t>
      </w:r>
      <w:r w:rsidRPr="00A218F9">
        <w:rPr>
          <w:rFonts w:cs="B Nazanin" w:hint="cs"/>
          <w:rtl/>
        </w:rPr>
        <w:t xml:space="preserve"> </w:t>
      </w:r>
    </w:p>
    <w:p w:rsidR="00386F53" w:rsidRPr="00A218F9" w:rsidRDefault="00386F53" w:rsidP="0063144A">
      <w:pPr>
        <w:numPr>
          <w:ilvl w:val="0"/>
          <w:numId w:val="1"/>
        </w:numPr>
        <w:bidi/>
        <w:ind w:left="368"/>
        <w:rPr>
          <w:rFonts w:cs="B Nazanin"/>
          <w:b/>
          <w:bCs/>
          <w:rtl/>
        </w:rPr>
      </w:pPr>
      <w:r w:rsidRPr="00A218F9">
        <w:rPr>
          <w:rFonts w:cs="B Nazanin" w:hint="cs"/>
          <w:b/>
          <w:bCs/>
          <w:rtl/>
        </w:rPr>
        <w:t xml:space="preserve">زمان برگزاری کلاس: </w:t>
      </w:r>
      <w:r w:rsidR="00AE1D62" w:rsidRPr="00A218F9">
        <w:rPr>
          <w:rFonts w:cs="B Nazanin" w:hint="cs"/>
          <w:rtl/>
        </w:rPr>
        <w:t xml:space="preserve">طبق برنامه تدوین شده در ابتدای هر ماه </w:t>
      </w:r>
    </w:p>
    <w:p w:rsidR="00386F53" w:rsidRDefault="00386F53" w:rsidP="0063144A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A218F9">
        <w:rPr>
          <w:rFonts w:cs="B Nazanin" w:hint="cs"/>
          <w:b/>
          <w:bCs/>
          <w:rtl/>
        </w:rPr>
        <w:t xml:space="preserve">مبحث آموزشی جلسه: </w:t>
      </w:r>
      <w:r w:rsidR="00604132" w:rsidRPr="00A218F9">
        <w:rPr>
          <w:rFonts w:cs="B Nazanin" w:hint="cs"/>
          <w:b/>
          <w:bCs/>
          <w:rtl/>
        </w:rPr>
        <w:t xml:space="preserve">کلیات روانپزشکی و طبقه بندی در روانپزشکی </w:t>
      </w:r>
      <w:r w:rsidR="00AE1D62" w:rsidRPr="00A218F9">
        <w:rPr>
          <w:rFonts w:cs="B Nazanin" w:hint="cs"/>
          <w:b/>
          <w:bCs/>
          <w:rtl/>
        </w:rPr>
        <w:t xml:space="preserve"> </w:t>
      </w:r>
      <w:r w:rsidR="00B327D6" w:rsidRPr="00A218F9">
        <w:rPr>
          <w:rFonts w:cs="B Nazanin" w:hint="cs"/>
          <w:b/>
          <w:bCs/>
          <w:rtl/>
        </w:rPr>
        <w:t xml:space="preserve"> </w:t>
      </w:r>
    </w:p>
    <w:p w:rsidR="00386F53" w:rsidRPr="00CD0F35" w:rsidRDefault="00386F53" w:rsidP="0063144A">
      <w:pPr>
        <w:bidi/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506"/>
      </w:tblGrid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وم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رفتاری دکتر </w:t>
            </w:r>
            <w:r w:rsidR="00AE1D6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فرهاد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قلعه بندی</w:t>
            </w:r>
            <w:r w:rsidR="0041125D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22DA1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وهمکاران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 w:rsidP="00CF10C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وایت برد ،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پروژکتور</w:t>
            </w:r>
            <w:r w:rsidR="00AE1D6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( نمایشگر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  <w:r w:rsidR="00AE1D6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لپ تاپ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9B101E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60413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با مفاهیم کلی در روانپزشکی آشنا شود . طبقه بندی اختلالات روانپزشکی را یاد بگیرد.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4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  <w:r w:rsidR="00835E4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A45B5D" w:rsidRPr="003D4F41" w:rsidRDefault="004F6A35" w:rsidP="0067127D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بیماریهای طبی که علائم اضطرابی را تقلید می کند را فهرست کند.</w:t>
            </w:r>
          </w:p>
          <w:p w:rsidR="004F6A35" w:rsidRPr="003D4F41" w:rsidRDefault="004F6A35" w:rsidP="0067127D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اخ</w:t>
            </w:r>
            <w:r w:rsidR="0067127D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لال اضطراب </w:t>
            </w:r>
            <w:r w:rsidRPr="003D4F41"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افسردگی مختلط را توضیح دهد. </w:t>
            </w:r>
          </w:p>
          <w:p w:rsidR="0067127D" w:rsidRPr="003D4F41" w:rsidRDefault="004F6A35" w:rsidP="0067127D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تشخیص های افتراقی اختلال اضطراب </w:t>
            </w:r>
            <w:r w:rsidRPr="003D4F41"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افسردگی مختلط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نام ببر</w:t>
            </w:r>
            <w:r w:rsidR="008D01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67127D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67127D" w:rsidRPr="003D4F41" w:rsidRDefault="0067127D" w:rsidP="0067127D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معیارهای تشخیصی اختلال پانیک بر اساس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DSM</w:t>
            </w:r>
            <w:r w:rsidRPr="003D4F41"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  <w:t>5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توضیح ده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67127D" w:rsidRPr="003D4F41" w:rsidRDefault="0067127D" w:rsidP="0067127D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عوامل زیست </w:t>
            </w:r>
            <w:r w:rsidR="00D443EA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ناختی و علل روان شناختی اختلال پانیک را توضیح دهد. </w:t>
            </w:r>
          </w:p>
          <w:p w:rsidR="004F6A35" w:rsidRPr="003D4F41" w:rsidRDefault="0067127D" w:rsidP="00E71622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از نظر شیوع : انواع اختلالات </w:t>
            </w:r>
            <w:r w:rsidR="00E71622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اضطرابی را لیست کند.</w:t>
            </w:r>
          </w:p>
          <w:p w:rsidR="00456E6C" w:rsidRPr="003D4F41" w:rsidRDefault="00456E6C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داروئی بیمار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مبتلا به اختلال پانیک را بنویس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456E6C" w:rsidRPr="003D4F41" w:rsidRDefault="00456E6C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ملاک های تشخیصی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DSM</w:t>
            </w:r>
            <w:r w:rsidRPr="003D4F41"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  <w:t>5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برای اختلال گذر هراسی را توضیح دهد. </w:t>
            </w:r>
          </w:p>
          <w:p w:rsidR="00456E6C" w:rsidRPr="003D4F41" w:rsidRDefault="00456E6C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درمان اختلال گذر هراسی را توضیح دهد. </w:t>
            </w:r>
          </w:p>
          <w:p w:rsidR="00456E6C" w:rsidRPr="003D4F41" w:rsidRDefault="00456E6C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فرضیات مهم که در ایتولوژی اختلال ا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ضطراب منتشر مطرح شده را نام ببر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456E6C" w:rsidRPr="003D4F41" w:rsidRDefault="00456E6C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تشخیصهای افتراقی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اختلال اضطراب منتشر را نام ببر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د. </w:t>
            </w:r>
          </w:p>
          <w:p w:rsidR="00456E6C" w:rsidRPr="003D4F41" w:rsidRDefault="00456E6C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طول دوره درمان اختلالات اضطرابی (پانیک </w:t>
            </w:r>
            <w:r w:rsidRPr="003D4F41"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GAD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) راتعیین کند. </w:t>
            </w:r>
          </w:p>
          <w:p w:rsidR="00456E6C" w:rsidRPr="003D4F41" w:rsidRDefault="00456E6C" w:rsidP="003649CA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داروئی بیمار مبتلا به اختلال اضطراب من</w:t>
            </w:r>
            <w:r w:rsidR="003649CA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تش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 را</w:t>
            </w:r>
            <w:r w:rsidR="003649CA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بنویس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456E6C" w:rsidRPr="003D4F41" w:rsidRDefault="002F649B" w:rsidP="00456E6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ملاک ها</w:t>
            </w:r>
            <w:r w:rsidR="000B72B6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B72B6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تشخیصی براساس </w:t>
            </w:r>
            <w:r w:rsidR="000B72B6"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DSM</w:t>
            </w:r>
            <w:r w:rsidR="000B72B6" w:rsidRPr="003D4F41"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  <w:t>5</w:t>
            </w:r>
            <w:r w:rsidR="000B72B6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اختلال فوبی خاص راتوضیح دهد.</w:t>
            </w:r>
          </w:p>
          <w:p w:rsidR="000B72B6" w:rsidRPr="003D4F41" w:rsidRDefault="000B72B6" w:rsidP="000B72B6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در</w:t>
            </w:r>
            <w:r w:rsidR="00F7444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درمان اختلال فوبی خاص را توضیح دهد. </w:t>
            </w:r>
          </w:p>
          <w:p w:rsidR="000B72B6" w:rsidRPr="003D4F41" w:rsidRDefault="000B72B6" w:rsidP="000B72B6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ملاکهای تشخیصی براساس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DSM</w:t>
            </w:r>
            <w:r w:rsidRPr="003D4F41"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  <w:t>5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اختلال اضطراب اجتماعی را توضیح دهد.</w:t>
            </w:r>
          </w:p>
          <w:p w:rsidR="000B72B6" w:rsidRPr="003D4F41" w:rsidRDefault="009A1BCB" w:rsidP="002F649B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تشخیص ها</w:t>
            </w:r>
            <w:r w:rsidR="002F649B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فتراقی اختلال اضطراب اجتماعی را</w:t>
            </w:r>
            <w:r w:rsidR="0090085F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نام ببرد و تحلیل کند.</w:t>
            </w:r>
          </w:p>
          <w:p w:rsidR="009A1BCB" w:rsidRPr="003D4F41" w:rsidRDefault="009A1BCB" w:rsidP="009A1BCB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نسخه داروئی برای بیمار مبتلا ب</w:t>
            </w:r>
            <w:r w:rsidR="0031274C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ه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اختلال اضطرابی اجتماعی را بنویس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9A1BCB" w:rsidRPr="003D4F41" w:rsidRDefault="009A1BCB" w:rsidP="009A1BCB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معیارهای تشخیصی براساس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DSM</w:t>
            </w:r>
            <w:r w:rsidRPr="003D4F41">
              <w:rPr>
                <w:rFonts w:asciiTheme="majorBidi" w:eastAsia="Calibri" w:hAnsiTheme="majorBidi" w:cs="B Nazanin"/>
                <w:sz w:val="22"/>
                <w:szCs w:val="22"/>
                <w:lang w:bidi="fa-IR"/>
              </w:rPr>
              <w:t>5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، اختلال استرس بعد</w:t>
            </w:r>
            <w:r w:rsidR="0031274C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از سانحه را توضیح دهد.</w:t>
            </w:r>
          </w:p>
          <w:p w:rsidR="009A1BCB" w:rsidRPr="003D4F41" w:rsidRDefault="009A1BCB" w:rsidP="009A1BCB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عوامل مستعد کننده آسیب پذیری برای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PTSD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رابنویس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9A1BCB" w:rsidRPr="003D4F41" w:rsidRDefault="009A1BCB" w:rsidP="009A1BCB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نسخه داروئی </w:t>
            </w:r>
            <w:r w:rsidR="0001633E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برای بیمار مبتلا</w:t>
            </w:r>
            <w:r w:rsidR="001C5BB9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به اختلال </w:t>
            </w:r>
            <w:r w:rsidR="001C5BB9"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PTSD</w:t>
            </w:r>
            <w:r w:rsidR="00183B50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را بنویس</w:t>
            </w:r>
            <w:r w:rsidR="001C5BB9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D75812" w:rsidRPr="003D4F41" w:rsidRDefault="00D75812" w:rsidP="00D75812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 w:hint="cs"/>
                <w:sz w:val="22"/>
                <w:szCs w:val="22"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علائم </w:t>
            </w:r>
            <w:r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PTSD</w:t>
            </w: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در کودکان راتوضیح دهد. </w:t>
            </w:r>
          </w:p>
          <w:p w:rsidR="00E22DA1" w:rsidRPr="002C13D7" w:rsidRDefault="001E70A3" w:rsidP="002C13D7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تفاوت</w:t>
            </w:r>
            <w:r w:rsidR="00D75812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اختلال استرس حاد</w:t>
            </w:r>
            <w:r w:rsidR="00E42E0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75812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(</w:t>
            </w:r>
            <w:r w:rsidR="00D75812"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ASD</w:t>
            </w:r>
            <w:r w:rsidR="00D75812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) با اختلال </w:t>
            </w:r>
            <w:r w:rsidR="00D75812" w:rsidRPr="003D4F41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PTSD</w:t>
            </w:r>
            <w:r w:rsidR="003C0DAB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D75812" w:rsidRPr="003D4F4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را توضیح دهد.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3D4F4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435B4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سخنرانی تکاملی </w:t>
            </w:r>
            <w:r w:rsidR="00435B44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435B4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پرسش وپاسخ </w:t>
            </w:r>
            <w:r w:rsidR="00435B44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435B4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ارائه اسلایدهای آموزشی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435B44" w:rsidRDefault="00386F53" w:rsidP="003D4F41">
            <w:pPr>
              <w:bidi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  <w:r w:rsidR="00523BB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35B44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435B44">
              <w:rPr>
                <w:rFonts w:ascii="Calibri" w:eastAsia="Calibri" w:hAnsi="Calibri"/>
                <w:b/>
                <w:bCs/>
                <w:sz w:val="22"/>
                <w:szCs w:val="22"/>
                <w:lang w:bidi="fa-IR"/>
              </w:rPr>
              <w:t>MCQ</w:t>
            </w:r>
            <w:r w:rsidR="00435B44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</w:tr>
      <w:tr w:rsidR="00386F53" w:rsidTr="003D4F41">
        <w:trPr>
          <w:trHeight w:val="3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CD0F35" w:rsidRDefault="000C23E0" w:rsidP="003D4F41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CD0F3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 ارائه درس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 w:rsidP="003D4F41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</w:tc>
      </w:tr>
      <w:tr w:rsidR="00386F53" w:rsidTr="003D4F41">
        <w:trPr>
          <w:trHeight w:val="2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CD0F35" w:rsidRDefault="00CD0F35" w:rsidP="003D4F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سخنرانی تکاملی </w:t>
            </w: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استفاده از اسلاید (پاورپوینت 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3D4F41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ادن</w:t>
            </w:r>
            <w:r w:rsidR="00CD0F3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-یادداشت برداری </w:t>
            </w:r>
            <w:r w:rsidR="00CD0F35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 xml:space="preserve">– </w:t>
            </w:r>
            <w:r w:rsidR="00CD0F3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</w:t>
            </w:r>
          </w:p>
        </w:tc>
      </w:tr>
      <w:tr w:rsidR="00386F53" w:rsidTr="003D4F41">
        <w:trPr>
          <w:trHeight w:val="32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3D4F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</w:t>
            </w:r>
            <w:r w:rsidR="00CD0F35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D0F3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ارائه مثال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CD0F35" w:rsidP="003D4F4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پاسخ به سوالات مطروحه حین ارائه درس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77700CD"/>
    <w:multiLevelType w:val="hybridMultilevel"/>
    <w:tmpl w:val="20B6272E"/>
    <w:lvl w:ilvl="0" w:tplc="203025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1633E"/>
    <w:rsid w:val="00037B51"/>
    <w:rsid w:val="000B72B6"/>
    <w:rsid w:val="000C23E0"/>
    <w:rsid w:val="0010264D"/>
    <w:rsid w:val="00111BD9"/>
    <w:rsid w:val="00183B50"/>
    <w:rsid w:val="001A1D03"/>
    <w:rsid w:val="001C5BB9"/>
    <w:rsid w:val="001E70A3"/>
    <w:rsid w:val="001F281D"/>
    <w:rsid w:val="00223AFC"/>
    <w:rsid w:val="00284E93"/>
    <w:rsid w:val="002C13D7"/>
    <w:rsid w:val="002F649B"/>
    <w:rsid w:val="0031274C"/>
    <w:rsid w:val="003649CA"/>
    <w:rsid w:val="00382CC1"/>
    <w:rsid w:val="00386F53"/>
    <w:rsid w:val="00392F60"/>
    <w:rsid w:val="003B20A4"/>
    <w:rsid w:val="003C0DAB"/>
    <w:rsid w:val="003D4F41"/>
    <w:rsid w:val="003F1479"/>
    <w:rsid w:val="0041125D"/>
    <w:rsid w:val="00435B44"/>
    <w:rsid w:val="00456E6C"/>
    <w:rsid w:val="00475445"/>
    <w:rsid w:val="004F6A35"/>
    <w:rsid w:val="00506DA7"/>
    <w:rsid w:val="00523BB3"/>
    <w:rsid w:val="005D7496"/>
    <w:rsid w:val="00604132"/>
    <w:rsid w:val="0062251A"/>
    <w:rsid w:val="0063144A"/>
    <w:rsid w:val="006530C7"/>
    <w:rsid w:val="0067127D"/>
    <w:rsid w:val="00737FB7"/>
    <w:rsid w:val="007B7B4E"/>
    <w:rsid w:val="007C15F6"/>
    <w:rsid w:val="00835E45"/>
    <w:rsid w:val="008D010D"/>
    <w:rsid w:val="0090085F"/>
    <w:rsid w:val="009077CB"/>
    <w:rsid w:val="00937DD0"/>
    <w:rsid w:val="009A1BCB"/>
    <w:rsid w:val="009B101E"/>
    <w:rsid w:val="009C34A3"/>
    <w:rsid w:val="009E380B"/>
    <w:rsid w:val="00A218F9"/>
    <w:rsid w:val="00A45B5D"/>
    <w:rsid w:val="00A5338C"/>
    <w:rsid w:val="00AE1D62"/>
    <w:rsid w:val="00B1657C"/>
    <w:rsid w:val="00B327D6"/>
    <w:rsid w:val="00B61B6B"/>
    <w:rsid w:val="00B70E70"/>
    <w:rsid w:val="00C24974"/>
    <w:rsid w:val="00C52ACC"/>
    <w:rsid w:val="00C557E1"/>
    <w:rsid w:val="00CC20AE"/>
    <w:rsid w:val="00CD0F35"/>
    <w:rsid w:val="00CF10C8"/>
    <w:rsid w:val="00D0668B"/>
    <w:rsid w:val="00D443EA"/>
    <w:rsid w:val="00D75812"/>
    <w:rsid w:val="00D76F61"/>
    <w:rsid w:val="00DA5F0A"/>
    <w:rsid w:val="00DF06AB"/>
    <w:rsid w:val="00E22DA1"/>
    <w:rsid w:val="00E42E00"/>
    <w:rsid w:val="00E71622"/>
    <w:rsid w:val="00F7444D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122</cp:revision>
  <dcterms:created xsi:type="dcterms:W3CDTF">2023-08-01T07:31:00Z</dcterms:created>
  <dcterms:modified xsi:type="dcterms:W3CDTF">2023-09-02T09:14:00Z</dcterms:modified>
</cp:coreProperties>
</file>